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E6" w:rsidRDefault="00E906CA">
      <w:r>
        <w:t xml:space="preserve">         </w:t>
      </w:r>
      <w:r w:rsidR="00D67BDF">
        <w:rPr>
          <w:noProof/>
          <w:color w:val="0000FF"/>
          <w:lang w:eastAsia="it-IT"/>
        </w:rPr>
        <w:drawing>
          <wp:inline distT="0" distB="0" distL="0" distR="0">
            <wp:extent cx="1836774" cy="770890"/>
            <wp:effectExtent l="0" t="0" r="0" b="0"/>
            <wp:docPr id="1" name="Immagine 1" descr="http://www.unict.it/sites/default/files/images/orizzontale-grigi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ct.it/sites/default/files/images/orizzontale-grigi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98" cy="8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1149">
        <w:tab/>
      </w:r>
      <w:r w:rsidR="00891149">
        <w:tab/>
      </w:r>
      <w:r w:rsidR="00891149">
        <w:tab/>
      </w:r>
      <w:r w:rsidR="00F23D9A">
        <w:rPr>
          <w:noProof/>
          <w:lang w:eastAsia="it-IT"/>
        </w:rPr>
        <w:drawing>
          <wp:inline distT="0" distB="0" distL="0" distR="0" wp14:anchorId="5B05D6A8" wp14:editId="0A08DCB3">
            <wp:extent cx="3362325" cy="82740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49" cy="8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149">
        <w:tab/>
      </w:r>
      <w:r w:rsidR="00891149">
        <w:tab/>
      </w:r>
      <w:r w:rsidR="00891149">
        <w:tab/>
      </w:r>
      <w:r w:rsidR="00891149">
        <w:tab/>
      </w:r>
      <w:r w:rsidR="00891149">
        <w:tab/>
      </w:r>
      <w:r w:rsidR="00891149">
        <w:tab/>
      </w:r>
      <w:r w:rsidR="00891149">
        <w:tab/>
      </w:r>
      <w:r>
        <w:t xml:space="preserve">       </w:t>
      </w:r>
    </w:p>
    <w:p w:rsidR="001D034F" w:rsidRDefault="00333117" w:rsidP="00E36028">
      <w:pPr>
        <w:jc w:val="center"/>
        <w:rPr>
          <w:b/>
          <w:sz w:val="36"/>
        </w:rPr>
      </w:pPr>
      <w:r w:rsidRPr="001D034F">
        <w:rPr>
          <w:b/>
          <w:sz w:val="36"/>
        </w:rPr>
        <w:t xml:space="preserve">GIORNATA DI APPROFONDIMENTO </w:t>
      </w:r>
      <w:r w:rsidR="00D23F73">
        <w:rPr>
          <w:b/>
          <w:sz w:val="36"/>
        </w:rPr>
        <w:t>SIFO</w:t>
      </w:r>
    </w:p>
    <w:p w:rsidR="001D034F" w:rsidRPr="001D034F" w:rsidRDefault="001D034F" w:rsidP="00E36028">
      <w:pPr>
        <w:jc w:val="center"/>
        <w:rPr>
          <w:b/>
          <w:sz w:val="36"/>
        </w:rPr>
      </w:pPr>
      <w:r w:rsidRPr="001D034F">
        <w:rPr>
          <w:b/>
          <w:sz w:val="36"/>
        </w:rPr>
        <w:t xml:space="preserve">PER GLI SPECIALIZZANDI </w:t>
      </w:r>
      <w:r>
        <w:rPr>
          <w:b/>
          <w:sz w:val="36"/>
        </w:rPr>
        <w:t>IN FARMACIA OSPEDALIERA</w:t>
      </w:r>
    </w:p>
    <w:p w:rsidR="00E36028" w:rsidRPr="00F11D1A" w:rsidRDefault="00D23F73" w:rsidP="001D034F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FARMACI </w:t>
      </w:r>
      <w:r w:rsidR="007C2B99">
        <w:rPr>
          <w:b/>
          <w:i/>
          <w:sz w:val="32"/>
          <w:u w:val="single"/>
        </w:rPr>
        <w:t xml:space="preserve">INNOVATIVI </w:t>
      </w:r>
      <w:r w:rsidR="007C2B99" w:rsidRPr="00F11D1A">
        <w:rPr>
          <w:b/>
          <w:i/>
          <w:sz w:val="32"/>
          <w:u w:val="single"/>
        </w:rPr>
        <w:t>E</w:t>
      </w:r>
      <w:r>
        <w:rPr>
          <w:b/>
          <w:i/>
          <w:sz w:val="32"/>
          <w:u w:val="single"/>
        </w:rPr>
        <w:t xml:space="preserve"> REGISTRI AIFA</w:t>
      </w:r>
    </w:p>
    <w:p w:rsidR="00FC3AB0" w:rsidRDefault="00837161" w:rsidP="00E36028">
      <w:pPr>
        <w:jc w:val="center"/>
        <w:rPr>
          <w:b/>
          <w:sz w:val="32"/>
        </w:rPr>
      </w:pPr>
      <w:r>
        <w:rPr>
          <w:b/>
          <w:sz w:val="32"/>
        </w:rPr>
        <w:t xml:space="preserve">Catania </w:t>
      </w:r>
      <w:r w:rsidR="00D23F73">
        <w:rPr>
          <w:b/>
          <w:sz w:val="32"/>
        </w:rPr>
        <w:t>8 Marzo 2019</w:t>
      </w:r>
      <w:r w:rsidR="00FC3AB0">
        <w:rPr>
          <w:b/>
          <w:sz w:val="32"/>
        </w:rPr>
        <w:t xml:space="preserve"> ore 15:00</w:t>
      </w:r>
    </w:p>
    <w:p w:rsidR="00FC3AB0" w:rsidRPr="006E4F97" w:rsidRDefault="006E4F97" w:rsidP="006E4F97">
      <w:pPr>
        <w:rPr>
          <w:b/>
          <w:sz w:val="28"/>
          <w:szCs w:val="28"/>
        </w:rPr>
      </w:pPr>
      <w:r w:rsidRPr="006E4F97">
        <w:rPr>
          <w:b/>
          <w:sz w:val="28"/>
          <w:szCs w:val="28"/>
        </w:rPr>
        <w:t xml:space="preserve">          </w:t>
      </w:r>
      <w:r w:rsidR="00837161">
        <w:rPr>
          <w:b/>
          <w:sz w:val="28"/>
          <w:szCs w:val="28"/>
        </w:rPr>
        <w:t xml:space="preserve">Dipartimento di Scienze del Farmaco - </w:t>
      </w:r>
      <w:r w:rsidR="00FC3AB0">
        <w:rPr>
          <w:b/>
          <w:sz w:val="28"/>
          <w:szCs w:val="28"/>
        </w:rPr>
        <w:t>Città Universitaria</w:t>
      </w:r>
      <w:r w:rsidR="00360B55">
        <w:rPr>
          <w:b/>
          <w:sz w:val="28"/>
          <w:szCs w:val="28"/>
        </w:rPr>
        <w:t xml:space="preserve"> </w:t>
      </w:r>
      <w:r w:rsidR="002465AF">
        <w:rPr>
          <w:b/>
          <w:sz w:val="28"/>
          <w:szCs w:val="28"/>
        </w:rPr>
        <w:t>–</w:t>
      </w:r>
      <w:r w:rsidR="00360B55">
        <w:rPr>
          <w:b/>
          <w:sz w:val="28"/>
          <w:szCs w:val="28"/>
        </w:rPr>
        <w:t xml:space="preserve"> AULA</w:t>
      </w:r>
      <w:r w:rsidR="002465AF">
        <w:rPr>
          <w:b/>
          <w:sz w:val="28"/>
          <w:szCs w:val="28"/>
        </w:rPr>
        <w:t xml:space="preserve"> B</w:t>
      </w:r>
    </w:p>
    <w:p w:rsidR="00B90050" w:rsidRDefault="00B90050" w:rsidP="00B90050">
      <w:pPr>
        <w:pStyle w:val="Paragrafoelenco"/>
        <w:jc w:val="both"/>
        <w:rPr>
          <w:b/>
          <w:sz w:val="24"/>
        </w:rPr>
      </w:pPr>
      <w:r>
        <w:rPr>
          <w:b/>
          <w:sz w:val="24"/>
        </w:rPr>
        <w:t>Moderatori:</w:t>
      </w:r>
      <w:r w:rsidRPr="00B90050">
        <w:rPr>
          <w:b/>
          <w:sz w:val="24"/>
        </w:rPr>
        <w:t xml:space="preserve"> </w:t>
      </w:r>
      <w:r w:rsidRPr="00E36028">
        <w:rPr>
          <w:b/>
          <w:sz w:val="24"/>
        </w:rPr>
        <w:t>P</w:t>
      </w:r>
      <w:r w:rsidR="00D23F73">
        <w:rPr>
          <w:b/>
          <w:sz w:val="24"/>
        </w:rPr>
        <w:t>rof. Carmelo Puglia</w:t>
      </w:r>
      <w:r w:rsidRPr="00E36028">
        <w:rPr>
          <w:b/>
          <w:sz w:val="24"/>
        </w:rPr>
        <w:t xml:space="preserve"> Direttore Scuola Specializzazione in Farmacia Ospedaliera</w:t>
      </w:r>
    </w:p>
    <w:p w:rsidR="00D23F73" w:rsidRDefault="00B90050" w:rsidP="00991325">
      <w:pPr>
        <w:pStyle w:val="Paragrafoelenco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D23F73">
        <w:rPr>
          <w:b/>
          <w:sz w:val="24"/>
        </w:rPr>
        <w:t xml:space="preserve"> Dott.ssa M.A. D’Agata Segretario Regionale </w:t>
      </w:r>
      <w:r w:rsidR="00991325">
        <w:rPr>
          <w:b/>
          <w:sz w:val="24"/>
        </w:rPr>
        <w:t xml:space="preserve">SIFO </w:t>
      </w:r>
    </w:p>
    <w:p w:rsidR="00991325" w:rsidRDefault="00D23F73" w:rsidP="00D23F73">
      <w:pPr>
        <w:pStyle w:val="Paragrafoelenco"/>
        <w:ind w:left="1428"/>
        <w:jc w:val="both"/>
        <w:rPr>
          <w:b/>
          <w:sz w:val="24"/>
        </w:rPr>
      </w:pPr>
      <w:r>
        <w:rPr>
          <w:b/>
          <w:sz w:val="24"/>
        </w:rPr>
        <w:t xml:space="preserve">          Dott.ssa F. Lo Monaco Referente SSFO</w:t>
      </w:r>
    </w:p>
    <w:p w:rsidR="00837161" w:rsidRDefault="00837161" w:rsidP="00991325">
      <w:pPr>
        <w:pStyle w:val="Paragrafoelenco"/>
        <w:jc w:val="both"/>
        <w:rPr>
          <w:b/>
          <w:sz w:val="24"/>
        </w:rPr>
      </w:pPr>
    </w:p>
    <w:p w:rsidR="00360B55" w:rsidRDefault="00A734D6" w:rsidP="00E36028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36028">
        <w:rPr>
          <w:b/>
          <w:sz w:val="24"/>
        </w:rPr>
        <w:t xml:space="preserve">Ore </w:t>
      </w:r>
      <w:r w:rsidR="00991325">
        <w:rPr>
          <w:b/>
          <w:sz w:val="24"/>
        </w:rPr>
        <w:t>15,30</w:t>
      </w:r>
      <w:r w:rsidR="00360B55">
        <w:rPr>
          <w:b/>
          <w:sz w:val="24"/>
        </w:rPr>
        <w:t xml:space="preserve"> Innovatività dei Farmaci e procedure d’acquisto in regione Sicilia</w:t>
      </w:r>
    </w:p>
    <w:p w:rsidR="00A734D6" w:rsidRDefault="00360B55" w:rsidP="00360B55">
      <w:pPr>
        <w:pStyle w:val="Paragrafoelenco"/>
        <w:ind w:left="1416"/>
        <w:jc w:val="both"/>
        <w:rPr>
          <w:b/>
          <w:sz w:val="24"/>
        </w:rPr>
      </w:pPr>
      <w:r>
        <w:rPr>
          <w:b/>
          <w:sz w:val="24"/>
        </w:rPr>
        <w:t xml:space="preserve">      Dott. F. Rapisarda</w:t>
      </w:r>
      <w:r w:rsidR="00991325">
        <w:rPr>
          <w:b/>
          <w:sz w:val="24"/>
        </w:rPr>
        <w:t xml:space="preserve"> </w:t>
      </w:r>
      <w:r>
        <w:rPr>
          <w:b/>
          <w:sz w:val="24"/>
        </w:rPr>
        <w:t>(RT CUC)</w:t>
      </w:r>
    </w:p>
    <w:p w:rsidR="00A734D6" w:rsidRDefault="00A734D6" w:rsidP="00360B55">
      <w:pPr>
        <w:pStyle w:val="Paragrafoelenco"/>
        <w:ind w:left="1416"/>
        <w:jc w:val="both"/>
        <w:rPr>
          <w:b/>
          <w:sz w:val="24"/>
        </w:rPr>
      </w:pPr>
    </w:p>
    <w:p w:rsidR="002465AF" w:rsidRDefault="00A734D6" w:rsidP="00A734D6">
      <w:pPr>
        <w:pStyle w:val="Paragrafoelenco"/>
        <w:numPr>
          <w:ilvl w:val="0"/>
          <w:numId w:val="1"/>
        </w:numPr>
        <w:spacing w:after="100" w:afterAutospacing="1"/>
        <w:jc w:val="both"/>
        <w:rPr>
          <w:b/>
          <w:sz w:val="24"/>
        </w:rPr>
      </w:pPr>
      <w:r w:rsidRPr="00A734D6">
        <w:rPr>
          <w:b/>
          <w:sz w:val="24"/>
        </w:rPr>
        <w:t>Ore 16,</w:t>
      </w:r>
      <w:r w:rsidR="007C2B99" w:rsidRPr="00A734D6">
        <w:rPr>
          <w:b/>
          <w:sz w:val="24"/>
        </w:rPr>
        <w:t xml:space="preserve">00 </w:t>
      </w:r>
      <w:r w:rsidR="007C2B99">
        <w:rPr>
          <w:b/>
          <w:sz w:val="24"/>
        </w:rPr>
        <w:t>La</w:t>
      </w:r>
      <w:r w:rsidRPr="00A734D6">
        <w:rPr>
          <w:b/>
          <w:sz w:val="24"/>
        </w:rPr>
        <w:t xml:space="preserve"> gestione economico-finanziaria dei farmaci innovativi:</w:t>
      </w:r>
    </w:p>
    <w:p w:rsidR="00A734D6" w:rsidRPr="00A734D6" w:rsidRDefault="002465AF" w:rsidP="002465AF">
      <w:pPr>
        <w:pStyle w:val="Paragrafoelenco"/>
        <w:spacing w:after="100" w:afterAutospacing="1"/>
        <w:jc w:val="both"/>
        <w:rPr>
          <w:b/>
          <w:sz w:val="24"/>
        </w:rPr>
      </w:pPr>
      <w:r>
        <w:rPr>
          <w:b/>
          <w:sz w:val="24"/>
        </w:rPr>
        <w:t xml:space="preserve">                    il punto di vista</w:t>
      </w:r>
      <w:r w:rsidR="00A734D6" w:rsidRPr="00A734D6">
        <w:rPr>
          <w:b/>
          <w:sz w:val="24"/>
        </w:rPr>
        <w:t xml:space="preserve"> </w:t>
      </w:r>
      <w:r w:rsidR="007C2B99" w:rsidRPr="00A734D6">
        <w:rPr>
          <w:b/>
          <w:sz w:val="24"/>
        </w:rPr>
        <w:t>dell’economico</w:t>
      </w:r>
      <w:r w:rsidR="00A734D6" w:rsidRPr="00A734D6">
        <w:rPr>
          <w:b/>
          <w:sz w:val="24"/>
        </w:rPr>
        <w:t xml:space="preserve"> finanziario</w:t>
      </w:r>
    </w:p>
    <w:p w:rsidR="00A734D6" w:rsidRPr="00A734D6" w:rsidRDefault="002465AF" w:rsidP="00A734D6">
      <w:pPr>
        <w:pStyle w:val="Paragrafoelenco"/>
        <w:ind w:left="1416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A734D6" w:rsidRPr="00A734D6">
        <w:rPr>
          <w:b/>
          <w:sz w:val="24"/>
        </w:rPr>
        <w:t xml:space="preserve">Dott. Ignazio Del Campo </w:t>
      </w:r>
    </w:p>
    <w:p w:rsidR="00A734D6" w:rsidRPr="00A734D6" w:rsidRDefault="00A734D6" w:rsidP="00A734D6">
      <w:pPr>
        <w:pStyle w:val="Paragrafoelenco"/>
        <w:ind w:left="1416"/>
        <w:jc w:val="both"/>
        <w:rPr>
          <w:b/>
          <w:sz w:val="24"/>
        </w:rPr>
      </w:pPr>
    </w:p>
    <w:p w:rsidR="00A734D6" w:rsidRPr="00A734D6" w:rsidRDefault="00A734D6" w:rsidP="00A734D6">
      <w:pPr>
        <w:pStyle w:val="Paragrafoelenc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Pr="00A734D6">
        <w:rPr>
          <w:b/>
          <w:sz w:val="24"/>
        </w:rPr>
        <w:t xml:space="preserve">• </w:t>
      </w:r>
      <w:r>
        <w:rPr>
          <w:b/>
          <w:sz w:val="24"/>
        </w:rPr>
        <w:t xml:space="preserve">   </w:t>
      </w:r>
      <w:r w:rsidRPr="00A734D6">
        <w:rPr>
          <w:b/>
          <w:sz w:val="24"/>
        </w:rPr>
        <w:t>Ore 16,</w:t>
      </w:r>
      <w:r w:rsidR="007C2B99" w:rsidRPr="00A734D6">
        <w:rPr>
          <w:b/>
          <w:sz w:val="24"/>
        </w:rPr>
        <w:t xml:space="preserve">30 </w:t>
      </w:r>
      <w:r w:rsidR="007C2B99">
        <w:rPr>
          <w:b/>
          <w:sz w:val="24"/>
        </w:rPr>
        <w:t>La</w:t>
      </w:r>
      <w:r w:rsidRPr="00A734D6">
        <w:rPr>
          <w:b/>
          <w:sz w:val="24"/>
        </w:rPr>
        <w:t xml:space="preserve"> sostenibilità dei farmaci innovativi nel contesto regolatorio Italiano</w:t>
      </w:r>
    </w:p>
    <w:p w:rsidR="00837161" w:rsidRDefault="007C2B99" w:rsidP="00A734D6">
      <w:pPr>
        <w:pStyle w:val="Paragrafoelenco"/>
        <w:ind w:left="141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A734D6" w:rsidRPr="00A734D6">
        <w:rPr>
          <w:b/>
          <w:sz w:val="24"/>
        </w:rPr>
        <w:t>Industria</w:t>
      </w:r>
      <w:r w:rsidR="00991325">
        <w:rPr>
          <w:b/>
          <w:sz w:val="24"/>
        </w:rPr>
        <w:t xml:space="preserve">  </w:t>
      </w:r>
    </w:p>
    <w:p w:rsidR="00A734D6" w:rsidRPr="00360B55" w:rsidRDefault="00A734D6" w:rsidP="00A734D6">
      <w:pPr>
        <w:pStyle w:val="Paragrafoelenco"/>
        <w:ind w:left="1416"/>
        <w:jc w:val="both"/>
        <w:rPr>
          <w:b/>
          <w:sz w:val="24"/>
        </w:rPr>
      </w:pPr>
    </w:p>
    <w:p w:rsidR="00F11D1A" w:rsidRDefault="00A734D6" w:rsidP="00360B55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Ore 17,00</w:t>
      </w:r>
      <w:r w:rsidR="00991325">
        <w:rPr>
          <w:b/>
          <w:sz w:val="24"/>
        </w:rPr>
        <w:t xml:space="preserve">   </w:t>
      </w:r>
      <w:r w:rsidR="002465AF">
        <w:rPr>
          <w:b/>
          <w:sz w:val="24"/>
        </w:rPr>
        <w:t xml:space="preserve">I </w:t>
      </w:r>
      <w:r w:rsidR="00360B55">
        <w:rPr>
          <w:b/>
          <w:sz w:val="24"/>
        </w:rPr>
        <w:t>Registri di Monitoraggio AIFA</w:t>
      </w:r>
    </w:p>
    <w:p w:rsidR="00360B55" w:rsidRDefault="00360B55" w:rsidP="00360B55">
      <w:pPr>
        <w:pStyle w:val="Paragrafoelenco"/>
        <w:ind w:left="1416"/>
        <w:jc w:val="both"/>
        <w:rPr>
          <w:b/>
          <w:sz w:val="24"/>
        </w:rPr>
      </w:pPr>
      <w:r>
        <w:rPr>
          <w:b/>
          <w:sz w:val="24"/>
        </w:rPr>
        <w:t xml:space="preserve">        Dott.ssa S. Mansueto</w:t>
      </w:r>
    </w:p>
    <w:p w:rsidR="00A734D6" w:rsidRPr="00360B55" w:rsidRDefault="00A734D6" w:rsidP="00360B55">
      <w:pPr>
        <w:pStyle w:val="Paragrafoelenco"/>
        <w:ind w:left="1416"/>
        <w:jc w:val="both"/>
        <w:rPr>
          <w:b/>
          <w:sz w:val="24"/>
        </w:rPr>
      </w:pPr>
    </w:p>
    <w:p w:rsidR="00E36028" w:rsidRPr="00E36028" w:rsidRDefault="007C2B99" w:rsidP="00F11D1A">
      <w:pPr>
        <w:pStyle w:val="Paragrafoelenco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Ore 17.30 Discussione</w:t>
      </w:r>
      <w:r w:rsidR="00360B55">
        <w:rPr>
          <w:b/>
          <w:sz w:val="24"/>
        </w:rPr>
        <w:t xml:space="preserve"> e</w:t>
      </w:r>
      <w:r w:rsidR="00991325">
        <w:rPr>
          <w:b/>
          <w:sz w:val="24"/>
        </w:rPr>
        <w:t xml:space="preserve"> </w:t>
      </w:r>
      <w:r w:rsidR="001D034F">
        <w:rPr>
          <w:b/>
          <w:sz w:val="24"/>
        </w:rPr>
        <w:t>Conclusioni dei lavori</w:t>
      </w:r>
      <w:r w:rsidR="00991325">
        <w:rPr>
          <w:b/>
          <w:sz w:val="24"/>
        </w:rPr>
        <w:t xml:space="preserve"> </w:t>
      </w:r>
      <w:bookmarkStart w:id="0" w:name="_GoBack"/>
      <w:bookmarkEnd w:id="0"/>
    </w:p>
    <w:sectPr w:rsidR="00E36028" w:rsidRPr="00E36028" w:rsidSect="00E906CA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4A" w:rsidRDefault="00C87E4A" w:rsidP="00A734D6">
      <w:pPr>
        <w:spacing w:after="0" w:line="240" w:lineRule="auto"/>
      </w:pPr>
      <w:r>
        <w:separator/>
      </w:r>
    </w:p>
  </w:endnote>
  <w:endnote w:type="continuationSeparator" w:id="0">
    <w:p w:rsidR="00C87E4A" w:rsidRDefault="00C87E4A" w:rsidP="00A7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4A" w:rsidRDefault="00C87E4A" w:rsidP="00A734D6">
      <w:pPr>
        <w:spacing w:after="0" w:line="240" w:lineRule="auto"/>
      </w:pPr>
      <w:r>
        <w:separator/>
      </w:r>
    </w:p>
  </w:footnote>
  <w:footnote w:type="continuationSeparator" w:id="0">
    <w:p w:rsidR="00C87E4A" w:rsidRDefault="00C87E4A" w:rsidP="00A7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70"/>
    <w:multiLevelType w:val="hybridMultilevel"/>
    <w:tmpl w:val="6310F94A"/>
    <w:lvl w:ilvl="0" w:tplc="F280D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1440E"/>
    <w:multiLevelType w:val="hybridMultilevel"/>
    <w:tmpl w:val="D6481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CA"/>
    <w:rsid w:val="001D034F"/>
    <w:rsid w:val="002465AF"/>
    <w:rsid w:val="002E064F"/>
    <w:rsid w:val="00333117"/>
    <w:rsid w:val="00360B55"/>
    <w:rsid w:val="003C46C0"/>
    <w:rsid w:val="00563B0D"/>
    <w:rsid w:val="005D07E7"/>
    <w:rsid w:val="00615999"/>
    <w:rsid w:val="00655B8F"/>
    <w:rsid w:val="006E4F97"/>
    <w:rsid w:val="007C2B99"/>
    <w:rsid w:val="00837161"/>
    <w:rsid w:val="008849EB"/>
    <w:rsid w:val="00886A77"/>
    <w:rsid w:val="00891149"/>
    <w:rsid w:val="009550EA"/>
    <w:rsid w:val="00980D9D"/>
    <w:rsid w:val="00991325"/>
    <w:rsid w:val="00A36931"/>
    <w:rsid w:val="00A7079C"/>
    <w:rsid w:val="00A734D6"/>
    <w:rsid w:val="00AA2E83"/>
    <w:rsid w:val="00B90050"/>
    <w:rsid w:val="00C87E4A"/>
    <w:rsid w:val="00D23F73"/>
    <w:rsid w:val="00D67BDF"/>
    <w:rsid w:val="00E36028"/>
    <w:rsid w:val="00E906CA"/>
    <w:rsid w:val="00F11D1A"/>
    <w:rsid w:val="00F23D9A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CB5D7"/>
  <w15:docId w15:val="{E62AF42E-C8B0-4138-9371-075045E9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6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4D6"/>
  </w:style>
  <w:style w:type="paragraph" w:styleId="Pidipagina">
    <w:name w:val="footer"/>
    <w:basedOn w:val="Normale"/>
    <w:link w:val="PidipaginaCarattere"/>
    <w:uiPriority w:val="99"/>
    <w:unhideWhenUsed/>
    <w:rsid w:val="00A7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XmO2-uvTLAhWERhQKHR4KDMEQjRwIBw&amp;url=http://www.unict.it/content/uso-del-logo-dateneo&amp;psig=AFQjCNFdTLEkFb0aQ4rDJIUaebRYfONEKA&amp;ust=14598412216806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Props1.xml><?xml version="1.0" encoding="utf-8"?>
<ds:datastoreItem xmlns:ds="http://schemas.openxmlformats.org/officeDocument/2006/customXml" ds:itemID="{0B2D633A-B8F1-4ADF-AD26-81949B639F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Rapisarda</dc:creator>
  <cp:lastModifiedBy>hp</cp:lastModifiedBy>
  <cp:revision>4</cp:revision>
  <cp:lastPrinted>2019-03-05T09:32:00Z</cp:lastPrinted>
  <dcterms:created xsi:type="dcterms:W3CDTF">2019-03-04T16:13:00Z</dcterms:created>
  <dcterms:modified xsi:type="dcterms:W3CDTF">2019-03-06T11:50:00Z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2174ae5c-a981-42f1-8832-37ab8ca1c39e</vt:lpwstr>
  </property>
  <property fmtid="{D5CDD505-2E9C-101B-9397-08002B2CF9AE}" pid="3" name="bjSaver">
    <vt:lpwstr>ge05PfXzJzVtWnOMth7O/KQGoE8wrZGl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6" name="bjDocumentSecurityLabel">
    <vt:lpwstr>Riservato-Confidential</vt:lpwstr>
  </property>
  <property fmtid="{D5CDD505-2E9C-101B-9397-08002B2CF9AE}" pid="7" name="MerckMetadataExchange">
    <vt:lpwstr>!$MRK@Confidential-Footer-Left</vt:lpwstr>
  </property>
  <property fmtid="{D5CDD505-2E9C-101B-9397-08002B2CF9AE}" pid="8" name="_AdHocReviewCycleID">
    <vt:i4>-1327860458</vt:i4>
  </property>
  <property fmtid="{D5CDD505-2E9C-101B-9397-08002B2CF9AE}" pid="9" name="_NewReviewCycle">
    <vt:lpwstr/>
  </property>
  <property fmtid="{D5CDD505-2E9C-101B-9397-08002B2CF9AE}" pid="10" name="_EmailSubject">
    <vt:lpwstr>Giornata di formazione SSFO</vt:lpwstr>
  </property>
  <property fmtid="{D5CDD505-2E9C-101B-9397-08002B2CF9AE}" pid="11" name="_AuthorEmail">
    <vt:lpwstr>gianluca_venuti@merck.com</vt:lpwstr>
  </property>
  <property fmtid="{D5CDD505-2E9C-101B-9397-08002B2CF9AE}" pid="12" name="_AuthorEmailDisplayName">
    <vt:lpwstr>Venuti, Gianluca</vt:lpwstr>
  </property>
  <property fmtid="{D5CDD505-2E9C-101B-9397-08002B2CF9AE}" pid="13" name="_ReviewingToolsShownOnce">
    <vt:lpwstr/>
  </property>
</Properties>
</file>