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D826" w14:textId="4329094B" w:rsidR="00797EE0" w:rsidRDefault="00797EE0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</w:pP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Esercitazioni di Laboratorio di </w:t>
      </w: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Analisi dei farmaci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 III corso </w:t>
      </w: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M-Z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 - A.A. 202</w:t>
      </w:r>
      <w:r w:rsidR="00867B7F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2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/202</w:t>
      </w:r>
      <w:r w:rsidR="00867B7F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3</w:t>
      </w:r>
    </w:p>
    <w:p w14:paraId="40ABAD56" w14:textId="77777777" w:rsidR="0059307A" w:rsidRPr="0059307A" w:rsidRDefault="0059307A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lang w:eastAsia="it-IT"/>
        </w:rPr>
      </w:pPr>
    </w:p>
    <w:p w14:paraId="39DB371D" w14:textId="42122741" w:rsidR="002B1883" w:rsidRDefault="00797EE0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 xml:space="preserve">Le esercitazioni di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Laboratorio di Analisi dei farmaci III corso M-Z </w:t>
      </w:r>
      <w:r>
        <w:rPr>
          <w:rFonts w:ascii="Helvetica Neue" w:hAnsi="Helvetica Neue"/>
          <w:color w:val="333333"/>
          <w:sz w:val="23"/>
          <w:szCs w:val="23"/>
        </w:rPr>
        <w:t xml:space="preserve">si svolgeranno a partire dal </w:t>
      </w:r>
      <w:r w:rsidR="0059307A">
        <w:rPr>
          <w:rFonts w:ascii="Helvetica Neue" w:hAnsi="Helvetica Neue"/>
          <w:b/>
          <w:bCs/>
          <w:color w:val="333333"/>
          <w:sz w:val="23"/>
          <w:szCs w:val="23"/>
        </w:rPr>
        <w:t>7 MARZO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202</w:t>
      </w:r>
      <w:r w:rsidR="00867B7F">
        <w:rPr>
          <w:rFonts w:ascii="Helvetica Neue" w:hAnsi="Helvetica Neue"/>
          <w:b/>
          <w:bCs/>
          <w:color w:val="333333"/>
          <w:sz w:val="23"/>
          <w:szCs w:val="23"/>
        </w:rPr>
        <w:t>3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alle ore 9.</w:t>
      </w:r>
      <w:r w:rsidR="00867B7F">
        <w:rPr>
          <w:rFonts w:ascii="Helvetica Neue" w:hAnsi="Helvetica Neue"/>
          <w:b/>
          <w:bCs/>
          <w:color w:val="333333"/>
          <w:sz w:val="23"/>
          <w:szCs w:val="23"/>
        </w:rPr>
        <w:t>3</w:t>
      </w:r>
      <w:r w:rsidRPr="00B7522F">
        <w:rPr>
          <w:rFonts w:ascii="Helvetica Neue" w:hAnsi="Helvetica Neue"/>
          <w:b/>
          <w:bCs/>
          <w:color w:val="333333"/>
          <w:sz w:val="23"/>
          <w:szCs w:val="23"/>
        </w:rPr>
        <w:t>0.</w:t>
      </w:r>
      <w:r>
        <w:rPr>
          <w:rFonts w:ascii="Helvetica Neue" w:hAnsi="Helvetica Neue"/>
          <w:color w:val="333333"/>
          <w:sz w:val="23"/>
          <w:szCs w:val="23"/>
        </w:rPr>
        <w:t xml:space="preserve"> Successivamente le esercitazioni proseguiranno secondo il calendario </w:t>
      </w:r>
      <w:r w:rsidR="00867B7F">
        <w:rPr>
          <w:rFonts w:ascii="Helvetica Neue" w:hAnsi="Helvetica Neue"/>
          <w:color w:val="333333"/>
          <w:sz w:val="23"/>
          <w:szCs w:val="23"/>
        </w:rPr>
        <w:t>di seguito riportato.</w:t>
      </w:r>
    </w:p>
    <w:p w14:paraId="4D78B57D" w14:textId="77777777" w:rsidR="00867B7F" w:rsidRDefault="00867B7F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1414BCF1" w14:textId="3D1B19C9" w:rsidR="00867B7F" w:rsidRDefault="00867B7F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>Giovedì 9 marzo 2023 dalle 9.30 alle 13.30</w:t>
      </w:r>
    </w:p>
    <w:p w14:paraId="53B90684" w14:textId="0E440C63" w:rsidR="00867B7F" w:rsidRDefault="00867B7F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>Lunedì 13 marzo dalle 9.00 alle 13.00</w:t>
      </w:r>
    </w:p>
    <w:p w14:paraId="71E88D40" w14:textId="3B8768FB" w:rsidR="00867B7F" w:rsidRDefault="00867B7F" w:rsidP="00867B7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>Mart</w:t>
      </w:r>
      <w:r>
        <w:rPr>
          <w:rFonts w:ascii="Helvetica Neue" w:hAnsi="Helvetica Neue"/>
          <w:color w:val="333333"/>
          <w:sz w:val="23"/>
          <w:szCs w:val="23"/>
        </w:rPr>
        <w:t xml:space="preserve">edì </w:t>
      </w:r>
      <w:r>
        <w:rPr>
          <w:rFonts w:ascii="Helvetica Neue" w:hAnsi="Helvetica Neue"/>
          <w:color w:val="333333"/>
          <w:sz w:val="23"/>
          <w:szCs w:val="23"/>
        </w:rPr>
        <w:t>14</w:t>
      </w:r>
      <w:r>
        <w:rPr>
          <w:rFonts w:ascii="Helvetica Neue" w:hAnsi="Helvetica Neue"/>
          <w:color w:val="333333"/>
          <w:sz w:val="23"/>
          <w:szCs w:val="23"/>
        </w:rPr>
        <w:t xml:space="preserve"> marzo 2023 dalle 9.30 alle 13.30</w:t>
      </w:r>
    </w:p>
    <w:p w14:paraId="54D339C7" w14:textId="71CB50D8" w:rsidR="00867B7F" w:rsidRDefault="00867B7F" w:rsidP="00867B7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>Mercol</w:t>
      </w:r>
      <w:r>
        <w:rPr>
          <w:rFonts w:ascii="Helvetica Neue" w:hAnsi="Helvetica Neue"/>
          <w:color w:val="333333"/>
          <w:sz w:val="23"/>
          <w:szCs w:val="23"/>
        </w:rPr>
        <w:t>edì 1</w:t>
      </w:r>
      <w:r>
        <w:rPr>
          <w:rFonts w:ascii="Helvetica Neue" w:hAnsi="Helvetica Neue"/>
          <w:color w:val="333333"/>
          <w:sz w:val="23"/>
          <w:szCs w:val="23"/>
        </w:rPr>
        <w:t>5</w:t>
      </w:r>
      <w:r>
        <w:rPr>
          <w:rFonts w:ascii="Helvetica Neue" w:hAnsi="Helvetica Neue"/>
          <w:color w:val="333333"/>
          <w:sz w:val="23"/>
          <w:szCs w:val="23"/>
        </w:rPr>
        <w:t xml:space="preserve"> marzo dalle 9.00 alle 13.00</w:t>
      </w:r>
    </w:p>
    <w:p w14:paraId="5A1684EB" w14:textId="4577BFE4" w:rsidR="00867B7F" w:rsidRDefault="00867B7F" w:rsidP="00867B7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 xml:space="preserve">Giovedì </w:t>
      </w:r>
      <w:r>
        <w:rPr>
          <w:rFonts w:ascii="Helvetica Neue" w:hAnsi="Helvetica Neue"/>
          <w:color w:val="333333"/>
          <w:sz w:val="23"/>
          <w:szCs w:val="23"/>
        </w:rPr>
        <w:t>16</w:t>
      </w:r>
      <w:r>
        <w:rPr>
          <w:rFonts w:ascii="Helvetica Neue" w:hAnsi="Helvetica Neue"/>
          <w:color w:val="333333"/>
          <w:sz w:val="23"/>
          <w:szCs w:val="23"/>
        </w:rPr>
        <w:t xml:space="preserve"> marzo 2023 dalle 9.30 alle 13.30</w:t>
      </w:r>
    </w:p>
    <w:p w14:paraId="6922E511" w14:textId="518575C8" w:rsidR="00867B7F" w:rsidRDefault="00867B7F" w:rsidP="00867B7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>Vener</w:t>
      </w:r>
      <w:r>
        <w:rPr>
          <w:rFonts w:ascii="Helvetica Neue" w:hAnsi="Helvetica Neue"/>
          <w:color w:val="333333"/>
          <w:sz w:val="23"/>
          <w:szCs w:val="23"/>
        </w:rPr>
        <w:t>dì 1</w:t>
      </w:r>
      <w:r w:rsidR="00B96C62">
        <w:rPr>
          <w:rFonts w:ascii="Helvetica Neue" w:hAnsi="Helvetica Neue"/>
          <w:color w:val="333333"/>
          <w:sz w:val="23"/>
          <w:szCs w:val="23"/>
        </w:rPr>
        <w:t>7</w:t>
      </w:r>
      <w:r>
        <w:rPr>
          <w:rFonts w:ascii="Helvetica Neue" w:hAnsi="Helvetica Neue"/>
          <w:color w:val="333333"/>
          <w:sz w:val="23"/>
          <w:szCs w:val="23"/>
        </w:rPr>
        <w:t xml:space="preserve"> marzo dalle 9.00 alle 13.00</w:t>
      </w:r>
    </w:p>
    <w:p w14:paraId="12F7D74E" w14:textId="09955CB4" w:rsidR="00867B7F" w:rsidRDefault="00867B7F" w:rsidP="00867B7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 xml:space="preserve">Martedì </w:t>
      </w:r>
      <w:r>
        <w:rPr>
          <w:rFonts w:ascii="Helvetica Neue" w:hAnsi="Helvetica Neue"/>
          <w:color w:val="333333"/>
          <w:sz w:val="23"/>
          <w:szCs w:val="23"/>
        </w:rPr>
        <w:t>21</w:t>
      </w:r>
      <w:r>
        <w:rPr>
          <w:rFonts w:ascii="Helvetica Neue" w:hAnsi="Helvetica Neue"/>
          <w:color w:val="333333"/>
          <w:sz w:val="23"/>
          <w:szCs w:val="23"/>
        </w:rPr>
        <w:t xml:space="preserve"> marzo 2023 dalle </w:t>
      </w:r>
      <w:r>
        <w:rPr>
          <w:rFonts w:ascii="Helvetica Neue" w:hAnsi="Helvetica Neue"/>
          <w:color w:val="333333"/>
          <w:sz w:val="23"/>
          <w:szCs w:val="23"/>
        </w:rPr>
        <w:t>11.00</w:t>
      </w:r>
      <w:r>
        <w:rPr>
          <w:rFonts w:ascii="Helvetica Neue" w:hAnsi="Helvetica Neue"/>
          <w:color w:val="333333"/>
          <w:sz w:val="23"/>
          <w:szCs w:val="23"/>
        </w:rPr>
        <w:t xml:space="preserve"> alle 13.</w:t>
      </w:r>
      <w:r>
        <w:rPr>
          <w:rFonts w:ascii="Helvetica Neue" w:hAnsi="Helvetica Neue"/>
          <w:color w:val="333333"/>
          <w:sz w:val="23"/>
          <w:szCs w:val="23"/>
        </w:rPr>
        <w:t>0</w:t>
      </w:r>
      <w:r>
        <w:rPr>
          <w:rFonts w:ascii="Helvetica Neue" w:hAnsi="Helvetica Neue"/>
          <w:color w:val="333333"/>
          <w:sz w:val="23"/>
          <w:szCs w:val="23"/>
        </w:rPr>
        <w:t>0</w:t>
      </w:r>
    </w:p>
    <w:p w14:paraId="083FF965" w14:textId="77777777" w:rsidR="00867B7F" w:rsidRDefault="00867B7F" w:rsidP="00867B7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0D05D2FE" w14:textId="6DFB8E2F" w:rsidR="00867B7F" w:rsidRPr="00867B7F" w:rsidRDefault="00867B7F" w:rsidP="00867B7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 xml:space="preserve">Le contemporanee lezioni di </w:t>
      </w:r>
      <w:r w:rsidRPr="00867B7F">
        <w:rPr>
          <w:rFonts w:ascii="Helvetica Neue" w:hAnsi="Helvetica Neue"/>
          <w:color w:val="333333"/>
          <w:sz w:val="23"/>
          <w:szCs w:val="23"/>
        </w:rPr>
        <w:t xml:space="preserve">Chimica Farmaceutica Avanzata </w:t>
      </w:r>
      <w:r>
        <w:rPr>
          <w:rFonts w:ascii="Helvetica Neue" w:hAnsi="Helvetica Neue"/>
          <w:color w:val="333333"/>
          <w:sz w:val="23"/>
          <w:szCs w:val="23"/>
        </w:rPr>
        <w:t>tenute da Prof. Romeo saranno recuperate come da indicazione del docente titolare.</w:t>
      </w:r>
    </w:p>
    <w:p w14:paraId="19195707" w14:textId="6EB05A18" w:rsidR="00797EE0" w:rsidRPr="002B1883" w:rsidRDefault="00797EE0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>Le esercitazioni si effettueranno presso il Laboratorio di Riconoscimento del Dipartimento di Scienze del Farmaco e della Salute, a cui si accede dall'esterno dell'edificio 2.</w:t>
      </w:r>
      <w:r>
        <w:rPr>
          <w:rFonts w:ascii="Helvetica Neue" w:hAnsi="Helvetica Neue"/>
          <w:color w:val="333333"/>
          <w:sz w:val="23"/>
          <w:szCs w:val="23"/>
        </w:rPr>
        <w:t xml:space="preserve">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Per accedere al laboratorio bisognerà presentarsi muniti di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camice </w:t>
      </w:r>
      <w:proofErr w:type="spellStart"/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>UniCT</w:t>
      </w:r>
      <w:proofErr w:type="spellEnd"/>
      <w:r w:rsidR="007E130E">
        <w:rPr>
          <w:rFonts w:ascii="Helvetica Neue" w:hAnsi="Helvetica Neue"/>
          <w:color w:val="333333"/>
          <w:sz w:val="23"/>
          <w:szCs w:val="23"/>
        </w:rPr>
        <w:t xml:space="preserve">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e di un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valido documento di riconoscimento. </w:t>
      </w:r>
    </w:p>
    <w:p w14:paraId="53A80E7E" w14:textId="27F9EA0E" w:rsidR="00797EE0" w:rsidRDefault="00797EE0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>Per ragioni di sicurezza, sarà necessario avere capelli raccolti, scarpe chiuse, pantaloni lunghi e non indossare lenti a contatto. La non osservanza dei requisiti richiesti comporterà l'esclusione immediata dal laboratorio.</w:t>
      </w:r>
    </w:p>
    <w:p w14:paraId="3994EF15" w14:textId="77777777" w:rsidR="00B96C62" w:rsidRDefault="00B96C62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0FFE2B93" w14:textId="5AE68C11" w:rsidR="007E130E" w:rsidRDefault="00C93003" w:rsidP="007E130E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Elenco </w:t>
      </w:r>
      <w:r w:rsidR="00797EE0">
        <w:rPr>
          <w:rFonts w:ascii="Helvetica Neue" w:hAnsi="Helvetica Neue"/>
          <w:color w:val="333333"/>
          <w:sz w:val="23"/>
          <w:szCs w:val="23"/>
        </w:rPr>
        <w:br/>
      </w: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2881"/>
        <w:gridCol w:w="2881"/>
        <w:gridCol w:w="2878"/>
      </w:tblGrid>
      <w:tr w:rsidR="00B96C62" w:rsidRPr="00B96C62" w14:paraId="42E4ABF2" w14:textId="77777777" w:rsidTr="00B96C62">
        <w:trPr>
          <w:cantSplit/>
        </w:trPr>
        <w:tc>
          <w:tcPr>
            <w:tcW w:w="451" w:type="pct"/>
          </w:tcPr>
          <w:p w14:paraId="2C573735" w14:textId="39F45EC5" w:rsidR="00B96C62" w:rsidRPr="00B96C62" w:rsidRDefault="00B96C62" w:rsidP="00B96C62">
            <w:pPr>
              <w:pStyle w:val="Titolo1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7" w:type="pct"/>
            <w:vAlign w:val="bottom"/>
          </w:tcPr>
          <w:p w14:paraId="16EB414B" w14:textId="4E7D285C" w:rsidR="00B96C62" w:rsidRPr="00B96C62" w:rsidRDefault="00B96C62" w:rsidP="00B96C62">
            <w:pPr>
              <w:pStyle w:val="Titolo1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Macauda</w:t>
            </w:r>
          </w:p>
        </w:tc>
        <w:tc>
          <w:tcPr>
            <w:tcW w:w="1517" w:type="pct"/>
            <w:vAlign w:val="bottom"/>
          </w:tcPr>
          <w:p w14:paraId="24DA6E30" w14:textId="47ED6D90" w:rsidR="00B96C62" w:rsidRPr="00B96C62" w:rsidRDefault="00B96C62" w:rsidP="00B96C62">
            <w:pPr>
              <w:pStyle w:val="Titolo1"/>
              <w:rPr>
                <w:rFonts w:ascii="Arial" w:hAnsi="Arial" w:cs="Arial"/>
                <w:bCs w:val="0"/>
                <w:caps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Alessia</w:t>
            </w:r>
          </w:p>
        </w:tc>
        <w:tc>
          <w:tcPr>
            <w:tcW w:w="1515" w:type="pct"/>
            <w:vAlign w:val="bottom"/>
          </w:tcPr>
          <w:p w14:paraId="2A0953E8" w14:textId="27BE0100" w:rsidR="00B96C62" w:rsidRPr="00B96C62" w:rsidRDefault="00B96C62" w:rsidP="00B96C6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1000009744</w:t>
            </w:r>
          </w:p>
        </w:tc>
      </w:tr>
      <w:tr w:rsidR="00B96C62" w:rsidRPr="00B96C62" w14:paraId="30AE0A06" w14:textId="77777777" w:rsidTr="00B96C62">
        <w:trPr>
          <w:cantSplit/>
        </w:trPr>
        <w:tc>
          <w:tcPr>
            <w:tcW w:w="451" w:type="pct"/>
          </w:tcPr>
          <w:p w14:paraId="6B178C47" w14:textId="0BB8644E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7" w:type="pct"/>
          </w:tcPr>
          <w:p w14:paraId="30F3986D" w14:textId="04D5A6E9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Cs/>
                <w:sz w:val="24"/>
                <w:szCs w:val="24"/>
              </w:rPr>
              <w:t>Manuele</w:t>
            </w:r>
          </w:p>
        </w:tc>
        <w:tc>
          <w:tcPr>
            <w:tcW w:w="1517" w:type="pct"/>
          </w:tcPr>
          <w:p w14:paraId="59A53363" w14:textId="6BC94DD5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Cs/>
                <w:sz w:val="24"/>
                <w:szCs w:val="24"/>
              </w:rPr>
              <w:t>Giulia</w:t>
            </w:r>
          </w:p>
        </w:tc>
        <w:tc>
          <w:tcPr>
            <w:tcW w:w="1515" w:type="pct"/>
            <w:vAlign w:val="center"/>
          </w:tcPr>
          <w:p w14:paraId="77090913" w14:textId="5365E61B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1000009754</w:t>
            </w:r>
          </w:p>
        </w:tc>
      </w:tr>
      <w:tr w:rsidR="00B96C62" w:rsidRPr="00B96C62" w14:paraId="5862990D" w14:textId="77777777" w:rsidTr="00B96C62">
        <w:trPr>
          <w:cantSplit/>
        </w:trPr>
        <w:tc>
          <w:tcPr>
            <w:tcW w:w="451" w:type="pct"/>
          </w:tcPr>
          <w:p w14:paraId="77AF5BF5" w14:textId="418F5F0E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17" w:type="pct"/>
          </w:tcPr>
          <w:p w14:paraId="7790CC57" w14:textId="5B757450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Cs/>
                <w:sz w:val="24"/>
                <w:szCs w:val="24"/>
              </w:rPr>
              <w:t>Maugeri</w:t>
            </w:r>
          </w:p>
        </w:tc>
        <w:tc>
          <w:tcPr>
            <w:tcW w:w="1517" w:type="pct"/>
          </w:tcPr>
          <w:p w14:paraId="1FC36638" w14:textId="3487A515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Cs/>
                <w:sz w:val="24"/>
                <w:szCs w:val="24"/>
              </w:rPr>
              <w:t>Martina</w:t>
            </w:r>
          </w:p>
        </w:tc>
        <w:tc>
          <w:tcPr>
            <w:tcW w:w="1515" w:type="pct"/>
            <w:vAlign w:val="center"/>
          </w:tcPr>
          <w:p w14:paraId="5FBC5DAD" w14:textId="4D7624A3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1000010151</w:t>
            </w:r>
          </w:p>
        </w:tc>
      </w:tr>
      <w:tr w:rsidR="00B96C62" w:rsidRPr="00B96C62" w14:paraId="7B249695" w14:textId="77777777" w:rsidTr="00B96C62">
        <w:trPr>
          <w:cantSplit/>
        </w:trPr>
        <w:tc>
          <w:tcPr>
            <w:tcW w:w="451" w:type="pct"/>
          </w:tcPr>
          <w:p w14:paraId="347C04BF" w14:textId="671DD262" w:rsidR="00B96C62" w:rsidRPr="00B96C62" w:rsidRDefault="00B96C62" w:rsidP="00B96C62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it-IT"/>
              </w:rPr>
            </w:pPr>
            <w:r w:rsidRPr="00B96C6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7" w:type="pct"/>
            <w:vAlign w:val="bottom"/>
          </w:tcPr>
          <w:p w14:paraId="4B0CD5EA" w14:textId="37E1CE6F" w:rsidR="00B96C62" w:rsidRPr="00B96C62" w:rsidRDefault="00B96C62" w:rsidP="00B96C62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it-IT"/>
              </w:rPr>
            </w:pPr>
            <w:r w:rsidRPr="00B96C62">
              <w:rPr>
                <w:rFonts w:ascii="Arial" w:hAnsi="Arial" w:cs="Arial"/>
                <w:color w:val="000000" w:themeColor="text1"/>
                <w:sz w:val="24"/>
                <w:szCs w:val="24"/>
              </w:rPr>
              <w:t>Mazza</w:t>
            </w:r>
          </w:p>
        </w:tc>
        <w:tc>
          <w:tcPr>
            <w:tcW w:w="1517" w:type="pct"/>
            <w:vAlign w:val="bottom"/>
          </w:tcPr>
          <w:p w14:paraId="59967471" w14:textId="19224E82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96C62">
              <w:rPr>
                <w:rFonts w:ascii="Arial" w:hAnsi="Arial" w:cs="Arial"/>
                <w:color w:val="000000" w:themeColor="text1"/>
                <w:sz w:val="24"/>
                <w:szCs w:val="24"/>
              </w:rPr>
              <w:t>michela</w:t>
            </w:r>
            <w:proofErr w:type="spellEnd"/>
            <w:r w:rsidRPr="00B96C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6C62">
              <w:rPr>
                <w:rFonts w:ascii="Arial" w:hAnsi="Arial" w:cs="Arial"/>
                <w:color w:val="000000" w:themeColor="text1"/>
                <w:sz w:val="24"/>
                <w:szCs w:val="24"/>
              </w:rPr>
              <w:t>maria</w:t>
            </w:r>
            <w:proofErr w:type="spellEnd"/>
          </w:p>
        </w:tc>
        <w:tc>
          <w:tcPr>
            <w:tcW w:w="1515" w:type="pct"/>
            <w:vAlign w:val="bottom"/>
          </w:tcPr>
          <w:p w14:paraId="5AAEB362" w14:textId="7D62C85F" w:rsidR="00B96C62" w:rsidRPr="00B96C62" w:rsidRDefault="00B96C62" w:rsidP="00B96C62">
            <w:pPr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  <w:r w:rsidRPr="00B96C62">
              <w:rPr>
                <w:rFonts w:ascii="Arial" w:hAnsi="Arial" w:cs="Arial"/>
                <w:color w:val="000000" w:themeColor="text1"/>
              </w:rPr>
              <w:t>1000006151</w:t>
            </w:r>
          </w:p>
        </w:tc>
      </w:tr>
      <w:tr w:rsidR="00B96C62" w:rsidRPr="00B96C62" w14:paraId="5D70AE35" w14:textId="77777777" w:rsidTr="00B96C62">
        <w:trPr>
          <w:cantSplit/>
        </w:trPr>
        <w:tc>
          <w:tcPr>
            <w:tcW w:w="451" w:type="pct"/>
          </w:tcPr>
          <w:p w14:paraId="13D1BC56" w14:textId="1593E498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7" w:type="pct"/>
          </w:tcPr>
          <w:p w14:paraId="685544A2" w14:textId="7A089845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Cs/>
                <w:sz w:val="24"/>
                <w:szCs w:val="24"/>
              </w:rPr>
              <w:t>Musarra</w:t>
            </w:r>
          </w:p>
        </w:tc>
        <w:tc>
          <w:tcPr>
            <w:tcW w:w="1517" w:type="pct"/>
          </w:tcPr>
          <w:p w14:paraId="45B1C61E" w14:textId="7898D139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Cs/>
                <w:sz w:val="24"/>
                <w:szCs w:val="24"/>
              </w:rPr>
              <w:t>Agnese</w:t>
            </w:r>
          </w:p>
        </w:tc>
        <w:tc>
          <w:tcPr>
            <w:tcW w:w="1515" w:type="pct"/>
            <w:vAlign w:val="center"/>
          </w:tcPr>
          <w:p w14:paraId="3651066F" w14:textId="1638126D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1000010322</w:t>
            </w:r>
          </w:p>
        </w:tc>
      </w:tr>
      <w:tr w:rsidR="00B96C62" w:rsidRPr="00B96C62" w14:paraId="6DF38F0F" w14:textId="77777777" w:rsidTr="00B96C62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B71" w14:textId="0A30A6D8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</w:rPr>
              <w:t>6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971E" w14:textId="7041022D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Napoli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7F2" w14:textId="7C1960AE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Rebecca</w:t>
            </w:r>
          </w:p>
        </w:tc>
        <w:tc>
          <w:tcPr>
            <w:tcW w:w="1515" w:type="pct"/>
            <w:vAlign w:val="center"/>
          </w:tcPr>
          <w:p w14:paraId="1908495F" w14:textId="1203CEA3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1000008412</w:t>
            </w:r>
          </w:p>
        </w:tc>
      </w:tr>
      <w:tr w:rsidR="00B96C62" w:rsidRPr="00B96C62" w14:paraId="0D7A3472" w14:textId="77777777" w:rsidTr="00B96C62">
        <w:trPr>
          <w:cantSplit/>
        </w:trPr>
        <w:tc>
          <w:tcPr>
            <w:tcW w:w="451" w:type="pct"/>
          </w:tcPr>
          <w:p w14:paraId="0EC9DA8B" w14:textId="23BE1036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17" w:type="pct"/>
            <w:vAlign w:val="bottom"/>
          </w:tcPr>
          <w:p w14:paraId="4541F4D8" w14:textId="5D5CD043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Orito</w:t>
            </w:r>
            <w:proofErr w:type="spellEnd"/>
          </w:p>
        </w:tc>
        <w:tc>
          <w:tcPr>
            <w:tcW w:w="1517" w:type="pct"/>
            <w:vAlign w:val="bottom"/>
          </w:tcPr>
          <w:p w14:paraId="33C43294" w14:textId="606EA38C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Asia</w:t>
            </w:r>
          </w:p>
        </w:tc>
        <w:tc>
          <w:tcPr>
            <w:tcW w:w="1515" w:type="pct"/>
            <w:vAlign w:val="bottom"/>
          </w:tcPr>
          <w:p w14:paraId="739DF2D8" w14:textId="00A8467A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1000006335</w:t>
            </w:r>
          </w:p>
        </w:tc>
      </w:tr>
      <w:tr w:rsidR="00B96C62" w:rsidRPr="00B96C62" w14:paraId="659001C4" w14:textId="77777777" w:rsidTr="00B96C62">
        <w:trPr>
          <w:cantSplit/>
        </w:trPr>
        <w:tc>
          <w:tcPr>
            <w:tcW w:w="451" w:type="pct"/>
          </w:tcPr>
          <w:p w14:paraId="74116EAD" w14:textId="06D21BED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</w:rPr>
              <w:t>8</w:t>
            </w:r>
          </w:p>
        </w:tc>
        <w:tc>
          <w:tcPr>
            <w:tcW w:w="1517" w:type="pct"/>
          </w:tcPr>
          <w:p w14:paraId="51775534" w14:textId="42C81ACA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Parisi</w:t>
            </w:r>
          </w:p>
        </w:tc>
        <w:tc>
          <w:tcPr>
            <w:tcW w:w="1517" w:type="pct"/>
          </w:tcPr>
          <w:p w14:paraId="243AA327" w14:textId="6F68F7BB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Valentina</w:t>
            </w:r>
          </w:p>
        </w:tc>
        <w:tc>
          <w:tcPr>
            <w:tcW w:w="1515" w:type="pct"/>
            <w:vAlign w:val="center"/>
          </w:tcPr>
          <w:p w14:paraId="0BE4DA1B" w14:textId="5020D35B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1000007984</w:t>
            </w:r>
          </w:p>
        </w:tc>
      </w:tr>
      <w:tr w:rsidR="00B96C62" w:rsidRPr="00B96C62" w14:paraId="4CC5BF79" w14:textId="77777777" w:rsidTr="00B96C62">
        <w:trPr>
          <w:cantSplit/>
        </w:trPr>
        <w:tc>
          <w:tcPr>
            <w:tcW w:w="451" w:type="pct"/>
          </w:tcPr>
          <w:p w14:paraId="0E5C6205" w14:textId="75D413F0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17" w:type="pct"/>
            <w:vAlign w:val="bottom"/>
          </w:tcPr>
          <w:p w14:paraId="7E05C202" w14:textId="01DA625C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Paternò</w:t>
            </w:r>
          </w:p>
        </w:tc>
        <w:tc>
          <w:tcPr>
            <w:tcW w:w="1517" w:type="pct"/>
            <w:vAlign w:val="bottom"/>
          </w:tcPr>
          <w:p w14:paraId="60A0B2BD" w14:textId="2E85ED0D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Claudio</w:t>
            </w:r>
          </w:p>
        </w:tc>
        <w:tc>
          <w:tcPr>
            <w:tcW w:w="1515" w:type="pct"/>
            <w:vAlign w:val="bottom"/>
          </w:tcPr>
          <w:p w14:paraId="673DE6A2" w14:textId="5897BD43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1000006089</w:t>
            </w:r>
          </w:p>
        </w:tc>
      </w:tr>
      <w:tr w:rsidR="00B96C62" w:rsidRPr="00B96C62" w14:paraId="6A5D96DB" w14:textId="77777777" w:rsidTr="00B96C62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0A1" w14:textId="756C7B64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</w:rPr>
              <w:t>10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AEA98" w14:textId="288FDF16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Paternò Castello di Carcaci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F7101" w14:textId="469FEADF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Domenico</w:t>
            </w:r>
          </w:p>
        </w:tc>
        <w:tc>
          <w:tcPr>
            <w:tcW w:w="1515" w:type="pct"/>
            <w:vAlign w:val="bottom"/>
          </w:tcPr>
          <w:p w14:paraId="712D1A79" w14:textId="715F56A2" w:rsidR="00B96C62" w:rsidRPr="00B96C62" w:rsidRDefault="00B96C62" w:rsidP="00B96C62">
            <w:pPr>
              <w:ind w:left="21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  <w:r w:rsidRPr="00B96C62">
              <w:rPr>
                <w:rFonts w:ascii="Arial" w:hAnsi="Arial" w:cs="Arial"/>
                <w:color w:val="000000"/>
              </w:rPr>
              <w:t>1000006457</w:t>
            </w:r>
          </w:p>
        </w:tc>
      </w:tr>
      <w:tr w:rsidR="00B96C62" w:rsidRPr="00B96C62" w14:paraId="00E15CA9" w14:textId="77777777" w:rsidTr="00B96C62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67C" w14:textId="0F207959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</w:rPr>
              <w:t>11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B5C" w14:textId="707DABDF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Pisano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5FD" w14:textId="0A9955F1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Paolo Giuseppe</w:t>
            </w:r>
          </w:p>
        </w:tc>
        <w:tc>
          <w:tcPr>
            <w:tcW w:w="1515" w:type="pct"/>
            <w:vAlign w:val="center"/>
          </w:tcPr>
          <w:p w14:paraId="748DD997" w14:textId="2D6197CB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1000006142</w:t>
            </w:r>
          </w:p>
        </w:tc>
      </w:tr>
      <w:tr w:rsidR="00B96C62" w:rsidRPr="00B96C62" w14:paraId="7B005410" w14:textId="77777777" w:rsidTr="00B96C62">
        <w:trPr>
          <w:cantSplit/>
        </w:trPr>
        <w:tc>
          <w:tcPr>
            <w:tcW w:w="451" w:type="pct"/>
          </w:tcPr>
          <w:p w14:paraId="731BDC9F" w14:textId="3970F77D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517" w:type="pct"/>
            <w:vAlign w:val="bottom"/>
          </w:tcPr>
          <w:p w14:paraId="2EDB4DD3" w14:textId="6E951A9A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Pizzo</w:t>
            </w:r>
          </w:p>
        </w:tc>
        <w:tc>
          <w:tcPr>
            <w:tcW w:w="1517" w:type="pct"/>
            <w:vAlign w:val="bottom"/>
          </w:tcPr>
          <w:p w14:paraId="60AC7AF6" w14:textId="1BDFBA37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Gabriella</w:t>
            </w:r>
          </w:p>
        </w:tc>
        <w:tc>
          <w:tcPr>
            <w:tcW w:w="1515" w:type="pct"/>
            <w:vAlign w:val="bottom"/>
          </w:tcPr>
          <w:p w14:paraId="231F189F" w14:textId="673ADA78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1000006341</w:t>
            </w:r>
          </w:p>
        </w:tc>
      </w:tr>
      <w:tr w:rsidR="00B96C62" w:rsidRPr="00B96C62" w14:paraId="15C35B15" w14:textId="77777777" w:rsidTr="00B96C62">
        <w:trPr>
          <w:cantSplit/>
        </w:trPr>
        <w:tc>
          <w:tcPr>
            <w:tcW w:w="451" w:type="pct"/>
          </w:tcPr>
          <w:p w14:paraId="4138B185" w14:textId="32409A87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</w:rPr>
              <w:t>13</w:t>
            </w:r>
          </w:p>
        </w:tc>
        <w:tc>
          <w:tcPr>
            <w:tcW w:w="1517" w:type="pct"/>
            <w:vAlign w:val="bottom"/>
          </w:tcPr>
          <w:p w14:paraId="38B5653B" w14:textId="69D571F2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Pozzo</w:t>
            </w:r>
          </w:p>
        </w:tc>
        <w:tc>
          <w:tcPr>
            <w:tcW w:w="1517" w:type="pct"/>
            <w:vAlign w:val="bottom"/>
          </w:tcPr>
          <w:p w14:paraId="56A5F4E1" w14:textId="46A1CE20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Francesca</w:t>
            </w:r>
          </w:p>
        </w:tc>
        <w:tc>
          <w:tcPr>
            <w:tcW w:w="1515" w:type="pct"/>
            <w:vAlign w:val="bottom"/>
          </w:tcPr>
          <w:p w14:paraId="7EBC3828" w14:textId="29A5273C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1000005656</w:t>
            </w:r>
          </w:p>
        </w:tc>
      </w:tr>
      <w:tr w:rsidR="00B96C62" w:rsidRPr="00B96C62" w14:paraId="55F0F4C8" w14:textId="77777777" w:rsidTr="00B96C62">
        <w:trPr>
          <w:cantSplit/>
        </w:trPr>
        <w:tc>
          <w:tcPr>
            <w:tcW w:w="451" w:type="pct"/>
          </w:tcPr>
          <w:p w14:paraId="78632CC1" w14:textId="65E8A1C0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17" w:type="pct"/>
            <w:vAlign w:val="bottom"/>
          </w:tcPr>
          <w:p w14:paraId="77054B8E" w14:textId="0DBDA0B7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 w:themeColor="text1"/>
                <w:sz w:val="24"/>
                <w:szCs w:val="24"/>
              </w:rPr>
              <w:t>Russo</w:t>
            </w:r>
          </w:p>
        </w:tc>
        <w:tc>
          <w:tcPr>
            <w:tcW w:w="1517" w:type="pct"/>
            <w:vAlign w:val="bottom"/>
          </w:tcPr>
          <w:p w14:paraId="0289F48C" w14:textId="1450837A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 w:themeColor="text1"/>
                <w:sz w:val="24"/>
                <w:szCs w:val="24"/>
              </w:rPr>
              <w:t>Paola</w:t>
            </w:r>
          </w:p>
        </w:tc>
        <w:tc>
          <w:tcPr>
            <w:tcW w:w="1515" w:type="pct"/>
            <w:vAlign w:val="bottom"/>
          </w:tcPr>
          <w:p w14:paraId="594562ED" w14:textId="2E323E14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 w:themeColor="text1"/>
              </w:rPr>
              <w:t>1000007901</w:t>
            </w:r>
          </w:p>
        </w:tc>
      </w:tr>
      <w:tr w:rsidR="00B96C62" w:rsidRPr="00B96C62" w14:paraId="3BC8A89E" w14:textId="77777777" w:rsidTr="00B96C62">
        <w:trPr>
          <w:cantSplit/>
        </w:trPr>
        <w:tc>
          <w:tcPr>
            <w:tcW w:w="451" w:type="pct"/>
          </w:tcPr>
          <w:p w14:paraId="25396A4A" w14:textId="66840009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7" w:type="pct"/>
            <w:vAlign w:val="bottom"/>
          </w:tcPr>
          <w:p w14:paraId="5DDAE343" w14:textId="7D94BDA6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1517" w:type="pct"/>
            <w:vAlign w:val="bottom"/>
          </w:tcPr>
          <w:p w14:paraId="17EB8FD3" w14:textId="03A20FE8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Omaima</w:t>
            </w:r>
            <w:proofErr w:type="spellEnd"/>
          </w:p>
        </w:tc>
        <w:tc>
          <w:tcPr>
            <w:tcW w:w="1515" w:type="pct"/>
            <w:vAlign w:val="bottom"/>
          </w:tcPr>
          <w:p w14:paraId="70E928A1" w14:textId="39FAE846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1000007871</w:t>
            </w:r>
          </w:p>
        </w:tc>
      </w:tr>
      <w:tr w:rsidR="00B96C62" w:rsidRPr="00B96C62" w14:paraId="67E36787" w14:textId="77777777" w:rsidTr="00B96C62">
        <w:trPr>
          <w:cantSplit/>
        </w:trPr>
        <w:tc>
          <w:tcPr>
            <w:tcW w:w="451" w:type="pct"/>
          </w:tcPr>
          <w:p w14:paraId="02AA2CC2" w14:textId="3A887F4F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17" w:type="pct"/>
            <w:vAlign w:val="bottom"/>
          </w:tcPr>
          <w:p w14:paraId="6CD0B058" w14:textId="16C9A218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96C62">
              <w:rPr>
                <w:rFonts w:ascii="Arial" w:hAnsi="Arial" w:cs="Arial"/>
                <w:sz w:val="24"/>
                <w:szCs w:val="24"/>
              </w:rPr>
              <w:t>Salupo</w:t>
            </w:r>
            <w:proofErr w:type="spellEnd"/>
          </w:p>
        </w:tc>
        <w:tc>
          <w:tcPr>
            <w:tcW w:w="1517" w:type="pct"/>
            <w:vAlign w:val="bottom"/>
          </w:tcPr>
          <w:p w14:paraId="702B88B2" w14:textId="7DF51282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Marco</w:t>
            </w:r>
          </w:p>
        </w:tc>
        <w:tc>
          <w:tcPr>
            <w:tcW w:w="1515" w:type="pct"/>
            <w:vAlign w:val="bottom"/>
          </w:tcPr>
          <w:p w14:paraId="0A0E7677" w14:textId="09E3FE82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1000006176</w:t>
            </w:r>
          </w:p>
        </w:tc>
      </w:tr>
      <w:tr w:rsidR="00B96C62" w:rsidRPr="00B96C62" w14:paraId="61573C86" w14:textId="77777777" w:rsidTr="00B96C62">
        <w:trPr>
          <w:cantSplit/>
        </w:trPr>
        <w:tc>
          <w:tcPr>
            <w:tcW w:w="451" w:type="pct"/>
          </w:tcPr>
          <w:p w14:paraId="01B62A92" w14:textId="548596F3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17" w:type="pct"/>
          </w:tcPr>
          <w:p w14:paraId="27983449" w14:textId="35CC06BF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Cs/>
                <w:sz w:val="24"/>
                <w:szCs w:val="24"/>
              </w:rPr>
              <w:t>Santonocito</w:t>
            </w:r>
          </w:p>
        </w:tc>
        <w:tc>
          <w:tcPr>
            <w:tcW w:w="1517" w:type="pct"/>
          </w:tcPr>
          <w:p w14:paraId="1A079E01" w14:textId="7A113E59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Cs/>
                <w:sz w:val="24"/>
                <w:szCs w:val="24"/>
              </w:rPr>
              <w:t>Gaia</w:t>
            </w:r>
          </w:p>
        </w:tc>
        <w:tc>
          <w:tcPr>
            <w:tcW w:w="1515" w:type="pct"/>
            <w:vAlign w:val="center"/>
          </w:tcPr>
          <w:p w14:paraId="4D52175E" w14:textId="31F6F7CF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1000006217</w:t>
            </w:r>
          </w:p>
        </w:tc>
      </w:tr>
      <w:tr w:rsidR="00B96C62" w:rsidRPr="00B96C62" w14:paraId="685DC9D2" w14:textId="77777777" w:rsidTr="00B96C62">
        <w:trPr>
          <w:cantSplit/>
        </w:trPr>
        <w:tc>
          <w:tcPr>
            <w:tcW w:w="451" w:type="pct"/>
          </w:tcPr>
          <w:p w14:paraId="23E2F9D0" w14:textId="541C48A9" w:rsidR="00B96C62" w:rsidRPr="00B96C62" w:rsidRDefault="00B96C62" w:rsidP="00B96C62">
            <w:pPr>
              <w:pStyle w:val="Titolo1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1517" w:type="pct"/>
            <w:vAlign w:val="bottom"/>
          </w:tcPr>
          <w:p w14:paraId="362DAFD1" w14:textId="49E143B9" w:rsidR="00B96C62" w:rsidRPr="00B96C62" w:rsidRDefault="00B96C62" w:rsidP="00B96C62">
            <w:pPr>
              <w:pStyle w:val="Titolo1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SAVOCA</w:t>
            </w:r>
          </w:p>
        </w:tc>
        <w:tc>
          <w:tcPr>
            <w:tcW w:w="1517" w:type="pct"/>
            <w:vAlign w:val="bottom"/>
          </w:tcPr>
          <w:p w14:paraId="5596754E" w14:textId="4AEA2BEE" w:rsidR="00B96C62" w:rsidRPr="00B96C62" w:rsidRDefault="00B96C62" w:rsidP="00B96C62">
            <w:pPr>
              <w:pStyle w:val="Titolo1"/>
              <w:rPr>
                <w:rFonts w:ascii="Arial" w:hAnsi="Arial" w:cs="Arial"/>
                <w:b w:val="0"/>
                <w:bCs w:val="0"/>
                <w:caps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GIUDITTA</w:t>
            </w:r>
          </w:p>
        </w:tc>
        <w:tc>
          <w:tcPr>
            <w:tcW w:w="1515" w:type="pct"/>
            <w:vAlign w:val="bottom"/>
          </w:tcPr>
          <w:p w14:paraId="2C7D922E" w14:textId="772D5B2D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1000026032</w:t>
            </w:r>
          </w:p>
        </w:tc>
      </w:tr>
      <w:tr w:rsidR="00B96C62" w:rsidRPr="00B96C62" w14:paraId="23A370BC" w14:textId="77777777" w:rsidTr="00B96C62">
        <w:trPr>
          <w:cantSplit/>
        </w:trPr>
        <w:tc>
          <w:tcPr>
            <w:tcW w:w="451" w:type="pct"/>
          </w:tcPr>
          <w:p w14:paraId="711478B1" w14:textId="53C066CC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17" w:type="pct"/>
          </w:tcPr>
          <w:p w14:paraId="5E2A910E" w14:textId="527C595B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Cs/>
                <w:sz w:val="24"/>
                <w:szCs w:val="24"/>
              </w:rPr>
              <w:t xml:space="preserve">Scalisi </w:t>
            </w:r>
          </w:p>
        </w:tc>
        <w:tc>
          <w:tcPr>
            <w:tcW w:w="1517" w:type="pct"/>
          </w:tcPr>
          <w:p w14:paraId="396724B9" w14:textId="5A62182A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96C62">
              <w:rPr>
                <w:rFonts w:ascii="Arial" w:hAnsi="Arial" w:cs="Arial"/>
                <w:bCs/>
                <w:sz w:val="24"/>
                <w:szCs w:val="24"/>
              </w:rPr>
              <w:t>Selenia</w:t>
            </w:r>
            <w:proofErr w:type="spellEnd"/>
          </w:p>
        </w:tc>
        <w:tc>
          <w:tcPr>
            <w:tcW w:w="1515" w:type="pct"/>
            <w:vAlign w:val="center"/>
          </w:tcPr>
          <w:p w14:paraId="1169D1D4" w14:textId="16B2520E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1000009736</w:t>
            </w:r>
          </w:p>
        </w:tc>
      </w:tr>
      <w:tr w:rsidR="00B96C62" w:rsidRPr="00B96C62" w14:paraId="3FB8A69F" w14:textId="77777777" w:rsidTr="00B96C62">
        <w:trPr>
          <w:cantSplit/>
        </w:trPr>
        <w:tc>
          <w:tcPr>
            <w:tcW w:w="451" w:type="pct"/>
          </w:tcPr>
          <w:p w14:paraId="5028910C" w14:textId="486551B4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17" w:type="pct"/>
            <w:vAlign w:val="bottom"/>
          </w:tcPr>
          <w:p w14:paraId="33E62E8E" w14:textId="7846C5ED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SCARPIGNATO</w:t>
            </w:r>
          </w:p>
        </w:tc>
        <w:tc>
          <w:tcPr>
            <w:tcW w:w="1517" w:type="pct"/>
            <w:vAlign w:val="bottom"/>
          </w:tcPr>
          <w:p w14:paraId="3F514E67" w14:textId="58048BB8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MATILDE</w:t>
            </w:r>
          </w:p>
        </w:tc>
        <w:tc>
          <w:tcPr>
            <w:tcW w:w="1515" w:type="pct"/>
            <w:vAlign w:val="bottom"/>
          </w:tcPr>
          <w:p w14:paraId="178E0DEB" w14:textId="27AEE07A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1000006843</w:t>
            </w:r>
          </w:p>
        </w:tc>
      </w:tr>
      <w:tr w:rsidR="00B96C62" w:rsidRPr="00B96C62" w14:paraId="60E4AC70" w14:textId="77777777" w:rsidTr="00B96C62">
        <w:trPr>
          <w:cantSplit/>
        </w:trPr>
        <w:tc>
          <w:tcPr>
            <w:tcW w:w="451" w:type="pct"/>
          </w:tcPr>
          <w:p w14:paraId="29DCE8B8" w14:textId="7408BF82" w:rsidR="00B96C62" w:rsidRPr="00B96C62" w:rsidRDefault="00B96C62" w:rsidP="00B96C62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it-IT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17" w:type="pct"/>
            <w:vAlign w:val="bottom"/>
          </w:tcPr>
          <w:p w14:paraId="063C4340" w14:textId="58F5F4BE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Scibetta</w:t>
            </w:r>
          </w:p>
        </w:tc>
        <w:tc>
          <w:tcPr>
            <w:tcW w:w="1517" w:type="pct"/>
            <w:vAlign w:val="bottom"/>
          </w:tcPr>
          <w:p w14:paraId="1AD8B536" w14:textId="15C86C05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Mattia</w:t>
            </w:r>
          </w:p>
        </w:tc>
        <w:tc>
          <w:tcPr>
            <w:tcW w:w="1515" w:type="pct"/>
            <w:vAlign w:val="bottom"/>
          </w:tcPr>
          <w:p w14:paraId="24DD8283" w14:textId="165348D5" w:rsidR="00B96C62" w:rsidRPr="00B96C62" w:rsidRDefault="00B96C62" w:rsidP="00B96C62">
            <w:pPr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  <w:r w:rsidRPr="00B96C62">
              <w:rPr>
                <w:rFonts w:ascii="Arial" w:hAnsi="Arial" w:cs="Arial"/>
                <w:color w:val="000000"/>
              </w:rPr>
              <w:t>1000006061</w:t>
            </w:r>
          </w:p>
        </w:tc>
      </w:tr>
      <w:tr w:rsidR="00B96C62" w:rsidRPr="00B96C62" w14:paraId="55295711" w14:textId="77777777" w:rsidTr="00B96C62">
        <w:trPr>
          <w:cantSplit/>
        </w:trPr>
        <w:tc>
          <w:tcPr>
            <w:tcW w:w="451" w:type="pct"/>
          </w:tcPr>
          <w:p w14:paraId="3FB81E27" w14:textId="563D0767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17" w:type="pct"/>
          </w:tcPr>
          <w:p w14:paraId="2335B507" w14:textId="2346054A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96C62">
              <w:rPr>
                <w:rFonts w:ascii="Arial" w:hAnsi="Arial" w:cs="Arial"/>
                <w:bCs/>
                <w:sz w:val="24"/>
                <w:szCs w:val="24"/>
              </w:rPr>
              <w:t>Scrimali</w:t>
            </w:r>
            <w:proofErr w:type="spellEnd"/>
          </w:p>
        </w:tc>
        <w:tc>
          <w:tcPr>
            <w:tcW w:w="1517" w:type="pct"/>
          </w:tcPr>
          <w:p w14:paraId="1569935D" w14:textId="1D2BBEA5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bCs/>
                <w:sz w:val="24"/>
                <w:szCs w:val="24"/>
              </w:rPr>
              <w:t>Gaia</w:t>
            </w:r>
          </w:p>
        </w:tc>
        <w:tc>
          <w:tcPr>
            <w:tcW w:w="1515" w:type="pct"/>
            <w:vAlign w:val="center"/>
          </w:tcPr>
          <w:p w14:paraId="5966BB39" w14:textId="79E66886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bCs/>
              </w:rPr>
              <w:t>1000006854</w:t>
            </w:r>
          </w:p>
        </w:tc>
      </w:tr>
      <w:tr w:rsidR="00B96C62" w:rsidRPr="00B96C62" w14:paraId="2DE76638" w14:textId="77777777" w:rsidTr="00B96C62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0D74" w14:textId="46A429D1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</w:rPr>
              <w:t>24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4CBC6" w14:textId="4770B002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Sinagra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6F2A9" w14:textId="796B07B4" w:rsidR="00B96C62" w:rsidRPr="00B96C62" w:rsidRDefault="00B96C62" w:rsidP="00B96C6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Vera</w:t>
            </w:r>
          </w:p>
        </w:tc>
        <w:tc>
          <w:tcPr>
            <w:tcW w:w="1515" w:type="pct"/>
            <w:vAlign w:val="bottom"/>
          </w:tcPr>
          <w:p w14:paraId="56B66256" w14:textId="7637D68D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1000007814</w:t>
            </w:r>
          </w:p>
        </w:tc>
      </w:tr>
      <w:tr w:rsidR="00B96C62" w:rsidRPr="00B96C62" w14:paraId="6671CA8C" w14:textId="77777777" w:rsidTr="00B96C62">
        <w:trPr>
          <w:cantSplit/>
        </w:trPr>
        <w:tc>
          <w:tcPr>
            <w:tcW w:w="451" w:type="pct"/>
          </w:tcPr>
          <w:p w14:paraId="2149382E" w14:textId="3B49D56A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17" w:type="pct"/>
            <w:vAlign w:val="bottom"/>
          </w:tcPr>
          <w:p w14:paraId="5B833CF4" w14:textId="2FB1F347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Tanasi</w:t>
            </w:r>
            <w:proofErr w:type="spellEnd"/>
          </w:p>
        </w:tc>
        <w:tc>
          <w:tcPr>
            <w:tcW w:w="1517" w:type="pct"/>
            <w:vAlign w:val="bottom"/>
          </w:tcPr>
          <w:p w14:paraId="10FCFB47" w14:textId="0C38509C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Martina</w:t>
            </w:r>
          </w:p>
        </w:tc>
        <w:tc>
          <w:tcPr>
            <w:tcW w:w="1515" w:type="pct"/>
            <w:vAlign w:val="bottom"/>
          </w:tcPr>
          <w:p w14:paraId="4E45CA61" w14:textId="2D303A32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1000006073</w:t>
            </w:r>
          </w:p>
        </w:tc>
      </w:tr>
      <w:tr w:rsidR="00B96C62" w:rsidRPr="00B96C62" w14:paraId="6E2B2CB0" w14:textId="77777777" w:rsidTr="00B96C62">
        <w:trPr>
          <w:cantSplit/>
        </w:trPr>
        <w:tc>
          <w:tcPr>
            <w:tcW w:w="451" w:type="pct"/>
          </w:tcPr>
          <w:p w14:paraId="3674387F" w14:textId="4DD80C15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</w:rPr>
              <w:t>26</w:t>
            </w:r>
          </w:p>
        </w:tc>
        <w:tc>
          <w:tcPr>
            <w:tcW w:w="1517" w:type="pct"/>
            <w:vAlign w:val="bottom"/>
          </w:tcPr>
          <w:p w14:paraId="57356F8A" w14:textId="667ED726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TRAPANOTTO</w:t>
            </w:r>
          </w:p>
        </w:tc>
        <w:tc>
          <w:tcPr>
            <w:tcW w:w="1517" w:type="pct"/>
            <w:vAlign w:val="bottom"/>
          </w:tcPr>
          <w:p w14:paraId="23A83F99" w14:textId="39C18F02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ALICE</w:t>
            </w:r>
          </w:p>
        </w:tc>
        <w:tc>
          <w:tcPr>
            <w:tcW w:w="1515" w:type="pct"/>
            <w:vAlign w:val="bottom"/>
          </w:tcPr>
          <w:p w14:paraId="79DEA9F6" w14:textId="54221573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1000007780</w:t>
            </w:r>
          </w:p>
        </w:tc>
      </w:tr>
      <w:tr w:rsidR="00B96C62" w:rsidRPr="00B96C62" w14:paraId="66D0BC10" w14:textId="77777777" w:rsidTr="00B96C62">
        <w:trPr>
          <w:cantSplit/>
        </w:trPr>
        <w:tc>
          <w:tcPr>
            <w:tcW w:w="451" w:type="pct"/>
          </w:tcPr>
          <w:p w14:paraId="095E528D" w14:textId="500ED616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17" w:type="pct"/>
            <w:vAlign w:val="bottom"/>
          </w:tcPr>
          <w:p w14:paraId="2DE6CD68" w14:textId="504027A3" w:rsidR="00B96C62" w:rsidRPr="00B96C62" w:rsidRDefault="00B96C62" w:rsidP="00B96C62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it-IT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Turco</w:t>
            </w:r>
          </w:p>
        </w:tc>
        <w:tc>
          <w:tcPr>
            <w:tcW w:w="1517" w:type="pct"/>
            <w:vAlign w:val="bottom"/>
          </w:tcPr>
          <w:p w14:paraId="0291B362" w14:textId="76702A39" w:rsidR="00B96C62" w:rsidRPr="00B96C62" w:rsidRDefault="00B96C62" w:rsidP="00B96C62">
            <w:pPr>
              <w:pStyle w:val="Testonormal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C62">
              <w:rPr>
                <w:rFonts w:ascii="Arial" w:hAnsi="Arial" w:cs="Arial"/>
                <w:color w:val="000000"/>
                <w:sz w:val="24"/>
                <w:szCs w:val="24"/>
              </w:rPr>
              <w:t>Roberta</w:t>
            </w:r>
          </w:p>
        </w:tc>
        <w:tc>
          <w:tcPr>
            <w:tcW w:w="1515" w:type="pct"/>
            <w:vAlign w:val="bottom"/>
          </w:tcPr>
          <w:p w14:paraId="26CB783E" w14:textId="4689644A" w:rsidR="00B96C62" w:rsidRPr="00B96C62" w:rsidRDefault="00B96C62" w:rsidP="00B96C62">
            <w:pPr>
              <w:rPr>
                <w:rFonts w:ascii="Arial" w:hAnsi="Arial" w:cs="Arial"/>
                <w:color w:val="000000" w:themeColor="text1"/>
              </w:rPr>
            </w:pPr>
            <w:r w:rsidRPr="00B96C62">
              <w:rPr>
                <w:rFonts w:ascii="Arial" w:hAnsi="Arial" w:cs="Arial"/>
                <w:color w:val="000000"/>
              </w:rPr>
              <w:t>1000009782</w:t>
            </w:r>
          </w:p>
        </w:tc>
      </w:tr>
    </w:tbl>
    <w:p w14:paraId="2E6B078A" w14:textId="77777777" w:rsidR="00760D2F" w:rsidRDefault="00760D2F"/>
    <w:sectPr w:rsidR="00760D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E0"/>
    <w:rsid w:val="00123B69"/>
    <w:rsid w:val="00137CCA"/>
    <w:rsid w:val="002B1883"/>
    <w:rsid w:val="003E015D"/>
    <w:rsid w:val="00521240"/>
    <w:rsid w:val="0059307A"/>
    <w:rsid w:val="00760D2F"/>
    <w:rsid w:val="00797EE0"/>
    <w:rsid w:val="007E130E"/>
    <w:rsid w:val="00867B7F"/>
    <w:rsid w:val="00B7522F"/>
    <w:rsid w:val="00B96C62"/>
    <w:rsid w:val="00C93003"/>
    <w:rsid w:val="00E91D8E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9754"/>
  <w15:chartTrackingRefBased/>
  <w15:docId w15:val="{8175935E-7D6C-E14D-BBCD-69C92E66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97E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97E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7EE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7E130E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E130E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Giuseppina Pasquinucci</dc:creator>
  <cp:keywords/>
  <dc:description/>
  <cp:lastModifiedBy>Lorella Giuseppina Pasquinucci</cp:lastModifiedBy>
  <cp:revision>3</cp:revision>
  <dcterms:created xsi:type="dcterms:W3CDTF">2023-02-16T13:58:00Z</dcterms:created>
  <dcterms:modified xsi:type="dcterms:W3CDTF">2023-02-16T14:00:00Z</dcterms:modified>
</cp:coreProperties>
</file>