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78D921" w14:textId="4E8DFD3B" w:rsidR="00DB2AC7" w:rsidRDefault="00FF6B43">
      <w:r>
        <w:t>ESAME SCRITTO DI LABORATORIO DI ANALISI DEI FARMACI III (M-Z)</w:t>
      </w:r>
    </w:p>
    <w:p w14:paraId="3838A909" w14:textId="5F88F5DC" w:rsidR="00FF6B43" w:rsidRDefault="00FF6B43">
      <w:r>
        <w:t>del 06/10/2020</w:t>
      </w:r>
    </w:p>
    <w:p w14:paraId="244CD9C5" w14:textId="334B1875" w:rsidR="00FF6B43" w:rsidRDefault="00FF6B43"/>
    <w:p w14:paraId="62F61BB1" w14:textId="77777777" w:rsidR="00FF6B43" w:rsidRDefault="00FF6B4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FF6B43" w14:paraId="489CDA2C" w14:textId="77777777" w:rsidTr="00FF6B43">
        <w:tc>
          <w:tcPr>
            <w:tcW w:w="4814" w:type="dxa"/>
          </w:tcPr>
          <w:p w14:paraId="460B5474" w14:textId="77777777" w:rsidR="00FF6B43" w:rsidRDefault="00FF6B43">
            <w:pPr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</w:pPr>
            <w:r w:rsidRPr="00FF6B43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eastAsia="it-IT"/>
              </w:rPr>
              <w:t>O41000590</w:t>
            </w:r>
          </w:p>
          <w:p w14:paraId="5850441B" w14:textId="2E928529" w:rsidR="00FF6B43" w:rsidRPr="00FF6B43" w:rsidRDefault="00FF6B43">
            <w:pPr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  <w:tc>
          <w:tcPr>
            <w:tcW w:w="4814" w:type="dxa"/>
          </w:tcPr>
          <w:p w14:paraId="1A51A111" w14:textId="239F6C69" w:rsidR="00FF6B43" w:rsidRDefault="00FF6B43">
            <w:r>
              <w:t>22/30</w:t>
            </w:r>
          </w:p>
        </w:tc>
      </w:tr>
      <w:tr w:rsidR="00FF6B43" w14:paraId="19B7D2C1" w14:textId="77777777" w:rsidTr="00FF6B43">
        <w:tc>
          <w:tcPr>
            <w:tcW w:w="4814" w:type="dxa"/>
          </w:tcPr>
          <w:p w14:paraId="5D12A00A" w14:textId="77777777" w:rsidR="00FF6B43" w:rsidRDefault="00FF6B43" w:rsidP="00FF6B43">
            <w:r>
              <w:rPr>
                <w:rStyle w:val="Enfasigrassetto"/>
                <w:rFonts w:ascii="Trebuchet MS" w:hAnsi="Trebuchet MS"/>
                <w:color w:val="000000"/>
                <w:sz w:val="20"/>
                <w:szCs w:val="20"/>
                <w:shd w:val="clear" w:color="auto" w:fill="E9F2F2"/>
              </w:rPr>
              <w:t>O41000674</w:t>
            </w:r>
          </w:p>
          <w:p w14:paraId="446AB163" w14:textId="77777777" w:rsidR="00FF6B43" w:rsidRDefault="00FF6B43"/>
        </w:tc>
        <w:tc>
          <w:tcPr>
            <w:tcW w:w="4814" w:type="dxa"/>
          </w:tcPr>
          <w:p w14:paraId="4C23EFEA" w14:textId="43582D07" w:rsidR="00FF6B43" w:rsidRDefault="00FF6B43">
            <w:r>
              <w:t>28/30</w:t>
            </w:r>
          </w:p>
        </w:tc>
      </w:tr>
      <w:tr w:rsidR="00FF6B43" w14:paraId="211BE16A" w14:textId="77777777" w:rsidTr="00FF6B43">
        <w:tc>
          <w:tcPr>
            <w:tcW w:w="4814" w:type="dxa"/>
          </w:tcPr>
          <w:p w14:paraId="5027833F" w14:textId="77777777" w:rsidR="00FF6B43" w:rsidRDefault="00FF6B43" w:rsidP="00FF6B43">
            <w:r>
              <w:rPr>
                <w:rStyle w:val="Enfasigrassetto"/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O41000624</w:t>
            </w:r>
          </w:p>
          <w:p w14:paraId="3C1CFB6C" w14:textId="77777777" w:rsidR="00FF6B43" w:rsidRDefault="00FF6B43"/>
        </w:tc>
        <w:tc>
          <w:tcPr>
            <w:tcW w:w="4814" w:type="dxa"/>
          </w:tcPr>
          <w:p w14:paraId="3EE638C0" w14:textId="4D872086" w:rsidR="00FF6B43" w:rsidRDefault="00FF6B43">
            <w:r>
              <w:t>25/30</w:t>
            </w:r>
          </w:p>
        </w:tc>
      </w:tr>
      <w:tr w:rsidR="00FF6B43" w14:paraId="2A5F4D88" w14:textId="77777777" w:rsidTr="00FF6B43">
        <w:tc>
          <w:tcPr>
            <w:tcW w:w="4814" w:type="dxa"/>
          </w:tcPr>
          <w:p w14:paraId="23C9CA45" w14:textId="77777777" w:rsidR="00FF6B43" w:rsidRDefault="00FF6B43" w:rsidP="00FF6B43">
            <w:r>
              <w:rPr>
                <w:rStyle w:val="Enfasigrassetto"/>
                <w:rFonts w:ascii="Trebuchet MS" w:hAnsi="Trebuchet MS"/>
                <w:color w:val="000000"/>
                <w:sz w:val="20"/>
                <w:szCs w:val="20"/>
                <w:shd w:val="clear" w:color="auto" w:fill="E9F2F2"/>
              </w:rPr>
              <w:t>O41000643</w:t>
            </w:r>
          </w:p>
          <w:p w14:paraId="45A353CF" w14:textId="77777777" w:rsidR="00FF6B43" w:rsidRDefault="00FF6B43"/>
        </w:tc>
        <w:tc>
          <w:tcPr>
            <w:tcW w:w="4814" w:type="dxa"/>
          </w:tcPr>
          <w:p w14:paraId="25D2FDCC" w14:textId="248B2D67" w:rsidR="00FF6B43" w:rsidRDefault="00FF6B43">
            <w:r>
              <w:t>NON SUPERATO</w:t>
            </w:r>
          </w:p>
        </w:tc>
      </w:tr>
      <w:tr w:rsidR="00FF6B43" w14:paraId="462DB846" w14:textId="77777777" w:rsidTr="00FF6B43">
        <w:tc>
          <w:tcPr>
            <w:tcW w:w="4814" w:type="dxa"/>
          </w:tcPr>
          <w:p w14:paraId="2C685287" w14:textId="77777777" w:rsidR="00FF6B43" w:rsidRDefault="00FF6B43" w:rsidP="00FF6B43">
            <w:r>
              <w:rPr>
                <w:rStyle w:val="Enfasigrassetto"/>
                <w:rFonts w:ascii="Trebuchet MS" w:hAnsi="Trebuchet MS"/>
                <w:color w:val="000000"/>
                <w:sz w:val="20"/>
                <w:szCs w:val="20"/>
                <w:shd w:val="clear" w:color="auto" w:fill="FFFFFF"/>
              </w:rPr>
              <w:t>O41000482</w:t>
            </w:r>
          </w:p>
          <w:p w14:paraId="252E2CC1" w14:textId="77777777" w:rsidR="00FF6B43" w:rsidRDefault="00FF6B43"/>
        </w:tc>
        <w:tc>
          <w:tcPr>
            <w:tcW w:w="4814" w:type="dxa"/>
          </w:tcPr>
          <w:p w14:paraId="7777B37D" w14:textId="11022A85" w:rsidR="00FF6B43" w:rsidRDefault="00FF6B43">
            <w:r>
              <w:t>20/30</w:t>
            </w:r>
          </w:p>
        </w:tc>
      </w:tr>
    </w:tbl>
    <w:p w14:paraId="3BA0D68B" w14:textId="1B25F494" w:rsidR="00FF6B43" w:rsidRDefault="00FF6B43"/>
    <w:p w14:paraId="1A249774" w14:textId="0A5DE7FC" w:rsidR="00FF6B43" w:rsidRDefault="00FF6B43">
      <w:r>
        <w:t>Gli studenti che hanno superato la prova scritta sono convocati per la prova orale lunedì 12</w:t>
      </w:r>
      <w:r w:rsidR="00014830">
        <w:t xml:space="preserve"> </w:t>
      </w:r>
      <w:r>
        <w:t>ottobre alle ore 15.00 nell’Auletta del DSF.</w:t>
      </w:r>
    </w:p>
    <w:p w14:paraId="2D39AA65" w14:textId="77777777" w:rsidR="00FF6B43" w:rsidRDefault="00FF6B43"/>
    <w:sectPr w:rsidR="00FF6B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1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B43"/>
    <w:rsid w:val="00014830"/>
    <w:rsid w:val="00DB2AC7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5E3C60"/>
  <w15:chartTrackingRefBased/>
  <w15:docId w15:val="{A45090A2-7390-7748-99E3-C57750D6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FF6B43"/>
    <w:rPr>
      <w:b/>
      <w:bCs/>
    </w:rPr>
  </w:style>
  <w:style w:type="table" w:styleId="Grigliatabella">
    <w:name w:val="Table Grid"/>
    <w:basedOn w:val="Tabellanormale"/>
    <w:uiPriority w:val="39"/>
    <w:rsid w:val="00FF6B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12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Lorella Giuseppina Pasquinucci</dc:creator>
  <cp:keywords/>
  <dc:description/>
  <cp:lastModifiedBy>Lorella Giuseppina Pasquinucci</cp:lastModifiedBy>
  <cp:revision>2</cp:revision>
  <dcterms:created xsi:type="dcterms:W3CDTF">2020-10-10T10:38:00Z</dcterms:created>
  <dcterms:modified xsi:type="dcterms:W3CDTF">2020-10-10T10:44:00Z</dcterms:modified>
</cp:coreProperties>
</file>